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301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widowControl w:val="1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b w:val="1"/>
          <w:bCs w:val="1"/>
          <w:color w:val="00000a"/>
          <w:rtl w:val="0"/>
        </w:rPr>
        <w:t xml:space="preserve">TABELA DE PONTUAÇÃO DO CURRÍCULO LATTES.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PRODUÇÃO DOS ÚLTIMOS 5 (CINCO) ANOS (2022-2026)</w:t>
      </w:r>
    </w:p>
    <w:p w:rsidR="00000000" w:rsidDel="00000000" w:rsidP="00000000" w:rsidRDefault="00000000" w:rsidRPr="00000000" w14:paraId="00000004">
      <w:pPr>
        <w:widowControl w:val="1"/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9" w:before="0" w:line="240" w:lineRule="auto"/>
        <w:ind w:left="139" w:righ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after="5" w:before="0" w:line="240" w:lineRule="auto"/>
        <w:ind w:left="0" w:right="0" w:firstLine="0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PO – PONTUAÇÃO POR ITEM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1" w:before="0" w:line="240" w:lineRule="auto"/>
        <w:ind w:left="0" w:right="0" w:firstLine="0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QT – QUANTIDADE POR ITEM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1" w:before="0" w:line="240" w:lineRule="auto"/>
        <w:ind w:left="0" w:righ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TT – TOTAL POR ITEM</w:t>
      </w:r>
    </w:p>
    <w:p w:rsidR="00000000" w:rsidDel="00000000" w:rsidP="00000000" w:rsidRDefault="00000000" w:rsidRPr="00000000" w14:paraId="00000009">
      <w:pPr>
        <w:widowControl w:val="1"/>
        <w:spacing w:after="1" w:before="0" w:line="240" w:lineRule="auto"/>
        <w:ind w:left="0" w:righ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REFERÊNCIA COMPLETA – DESCRIÇÃO DA PRODUÇÃO CONFORME O CURRÍCULO LATTES</w:t>
      </w:r>
    </w:p>
    <w:p w:rsidR="00000000" w:rsidDel="00000000" w:rsidP="00000000" w:rsidRDefault="00000000" w:rsidRPr="00000000" w14:paraId="0000000A">
      <w:pPr>
        <w:widowControl w:val="1"/>
        <w:spacing w:after="1" w:before="0" w:line="240" w:lineRule="auto"/>
        <w:ind w:left="0" w:right="0" w:firstLine="0"/>
        <w:rPr>
          <w:b w:val="0"/>
          <w:bCs w:val="0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Atenção Candidato:</w:t>
      </w:r>
      <w:r w:rsidDel="00000000" w:rsidR="00000000" w:rsidRPr="00000000">
        <w:rPr>
          <w:b w:val="0"/>
          <w:bCs w:val="0"/>
          <w:i w:val="1"/>
          <w:iCs w:val="1"/>
          <w:sz w:val="20"/>
          <w:szCs w:val="20"/>
          <w:rtl w:val="0"/>
        </w:rPr>
        <w:t xml:space="preserve"> Copie e cole na coluna "Referência Completa" o registro textual exatamente da forma como ele é gerado em seu PDF do Currículo Lattes. A ausência desta transcrição ou a divergência de informações com o seu currículo oficial anulará a pontuação do item declarado, conforme previsto no item 6.1.3.2 deste Edital.</w:t>
      </w:r>
    </w:p>
    <w:p w:rsidR="00000000" w:rsidDel="00000000" w:rsidP="00000000" w:rsidRDefault="00000000" w:rsidRPr="00000000" w14:paraId="0000000B">
      <w:pPr>
        <w:widowControl w:val="1"/>
        <w:spacing w:after="1" w:before="0" w:line="240" w:lineRule="auto"/>
        <w:ind w:left="0" w:righ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50.0" w:type="dxa"/>
        <w:jc w:val="left"/>
        <w:tblInd w:w="-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3742"/>
        <w:gridCol w:w="569"/>
        <w:gridCol w:w="566"/>
        <w:gridCol w:w="572"/>
        <w:gridCol w:w="3601"/>
        <w:tblGridChange w:id="0">
          <w:tblGrid>
            <w:gridCol w:w="3742"/>
            <w:gridCol w:w="569"/>
            <w:gridCol w:w="566"/>
            <w:gridCol w:w="572"/>
            <w:gridCol w:w="36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999999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ESPECIFICAÇÃO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999999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999999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QT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999999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TT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999999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4" w:before="0" w:line="271" w:lineRule="auto"/>
              <w:ind w:left="0" w:right="17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REFERÊNCIA COMPLETA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 FORMAÇÃO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1.1. Formação acadêmica/titulação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1.1.1. Doutorado concluído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1.1.2. Doutorado em andamento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0,9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1.1.3. Mestrado concluído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0,8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1.1.4. Mestrado em andamento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0,7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1.1.5. Especialização concluída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0,6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1.1.6. Especialização em andamento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1.1.7. Graduação concluída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1.1.8. Graduação em andamento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1.1.9. Ensino profissional de nível técnico concluído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1.1.10. Ensino profissional de nível técnico em andamento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1.2. Aperfeiçoamento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1.2.1. Aperfeiçoamento concluído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1.2.2. Aperfeiçoamento em andamento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1.3. Pós-doutorado e/ou livre docência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1.3.1. Pós-doutorado concluído com bolsa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1.3.2. Pós-doutorado em andamento com bolsa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1.3.3. Pós-doutorado concluído sem bolsa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1.3.4. Pós-doutorado em andamento sem bolsa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1.3.5. Livre docência defendida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1.4. Formação complementar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1.4.1. Curso de curta duração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1.4.2. Extensão universitária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1.4.3. Outros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 ATUAÇÃO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 Atuação profissional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2.1.1. Ensino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2.1.1.1. Disciplina ministrada em curso de Pós-Graduação Stricto Sensu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2.1.1.2. Disciplina ministrada em curso de Pós-Graduação Lato Sensu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2.1.1.3. Disciplina ministrada em curso de graduação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2.1.1.4. Docência no Ensino Médio (por semestre)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2.1.1.5. Docência no Ensino Fundamental (por semestre)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2.1.2. Direção e Administração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2.1.2.1. Reitor de IES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2.1.2.2. Pró-Reitor de IES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2.1.2.3. Pró-Reitor Adjunto de IES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2.1.2.4. Diretor de Centro / Faculdade / Instituto de IES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2.1.2.5. Vice-Diretor de Centro / Faculdade / Instituto de IES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2.1.2.6. Chefe de Departamento de IES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2.1.2.7. Vice-Chefe de Departamento de IES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0,9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2.1.2.8. Coordenador de Curso de Pós-Graduação Stricto Sensu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0,8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2.1.2.9. Vice-Coordenador de Curso de Pós-Graduação Stricto Sensu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0,7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2.1.2.10. Coordenador de Curso de Pós-Graduação Lato Sensu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0,6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2.1.2.11. Vice-Coordenador de Curso de Pós-Graduação Lato Sensu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2.1.2.12. Coordenador de Curso de Graduação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2.1.2.13. Vice-Coordenador de Curso de Graduação 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2.1.2.14. Direção de Escola de Ensino Fundamental e Médio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2.1.2.15. Coordenação de Escola de Ensino Fundamental e Médio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2.1.3. Conselhos, Comissões e Consultoria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2.1.3.1. Representante docente em Órgãos da Administração Superior de IES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0,9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2.1.3.2. Representante discente em Órgãos da Administração Superior de IES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0,8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2.1.3.3. Representante docente em Coordenação de Programa de Pós-Graduação Stricto Sensu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0,7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2.1.3.4. Representante docente em Coordenação de Programa de Pós-Graduação Lato Sensu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0,6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2.1.3.5. Representante discente em Coordenação de Programa de Pós-Graduação Stricto Sensu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2.1.3.6. Representante discente em Coordenação de Programa de Pós-Graduação Lato Sensu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2.1.3.7. Membro Núcleo Docente Estruturante de Curso de Graduação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2.1.3.8. Membro de Comissão Permanente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2.1.3.9. Membro de Comissão Especial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 PROJETOS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3.1. Projetos de pesquisa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3.1.1. Projetos de pesquisa concluído (Coordenador)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3.1.2. Projetos de pesquisa em andamento (Coordenador)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3.1.3. Projetos de pesquisa concluído (Pesquisador Vinculado)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3.1.4. Projetos de pesquisa em andamento (Pesquisador Vinculado)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3.2. Projeto de desenvolvimento tecnológico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3.2.1. Projeto de desenvolvimento tecnológico concluído (Coordenador)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0,6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3.2.2. Projeto de desenvolvimento tecnológico em andamento (Coordenador)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3.2.3. Projeto de desenvolvimento tecnológico concluído (Pesquisador Vinculado)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3.2.4. Projeto de desenvolvimento tecnológico em andamento (Pesquisador Vinculado)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3.3. Projeto de extensão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3.3.1. Projeto de extensão / Programa concluído (Coordenador)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3.3.2. Projeto de extensão / Programa em andamento (Coordenador)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0,9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3.3.3. Projeto de extensão / Programa concluído (Extensionista)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0,8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3.3.4. Projeto de extensão / Programa em andamento (Extensionista)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0,7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3.3.5. Projeto de extensão / Projeto concluído (Coordenador)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0,6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3.3.6. Projeto de extensão / Projeto em andamento (Coordenador)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3.3.7. Projeto de extensão / Projeto concluído (Extensionista)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3.3.8. Projeto de extensão / Projeto em andamento (Extensionista)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3.4. Projeto de ensino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3.4.1. Projeto de ensino concluído (Coordenador)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3.4.2. Projeto de ensino em andamento (Coordenador)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0,9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3.4.3. Projeto de ensino concluído (Pesquisador Vinculado)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0,8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3.4.4. Projeto de ensino em andamento (Pesquisador Vinculado)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0,7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3.5. Outros tipos de projetos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3.5.1. Outros tipos de projetos concluído (Coordenador)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3.5.2. Outros tipos de projetos em andamento (Coordenador)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3.5.3. Outros tipos de projetos concluído (Pesquisador Vinculado)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3.5.4. Outros tipos de projetos em andamento (Pesquisador Vinculado) 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4. MEMBRO DE CORPO EDITORIAL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4.1.1. Membro de corpo editorial internacional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0,9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4.1.2. Membro de corpo editorial nacional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0,8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4.1.3. Membro de corpo editorial regional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0,7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4.1.4. Membro de corpo editorial local  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0,6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4.2. Membro de comitê de assessoramento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4.2.1. Membro de comitê de assessoramento internacional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F1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4.2.2. Membro de comitê de assessoramento nacional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F6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4.2.3. Membro de comitê de assessoramento regional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FB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4.2.4. Membro de comitê de assessoramento local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 REVISOR DE PERIÓDICO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5.1.1. Revisor de periódico internacional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5.1.2. Revisor de periódico nacional 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6. CONHECIMENTO EM LÍNGUA ESTRANGEIRA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6.1.1. Proficiência Certificada em Língua Estrangeira 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7. PRÊMIOS E TÍTULOS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7.1. Premiação Internacional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23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7.2. Premiação Nacional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7.3. Premiação Regional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7.4. Premiação Local  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 PRODUÇÕES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8.1. Produção Bibliográfica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8.1.1. Artigos completos publicados em periódicos (Qualis A)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41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8.1.2. Artigos completos publicados em periódicos (Qualis B)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46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8.1.3. Artigos completos publicados em periódicos (Qualis C)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4B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8.1.4. Artigos completos publicados em periódicos (Sem Qualis)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50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8.1.5. Artigos aceitos para publicação em periódicos (Qualis A)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55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8.1.6. Artigos aceitos para publicação em periódicos (Qualis B)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5A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8.1.7. Artigos aceitos para publicação em periódicos (Qualis C)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5F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8.1.8. Artigos aceitos para publicação em periódicos (Sem Qualis)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8.1.9. Livros publicados/ organizados ou edições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8.1.9.1 Livro Completo (Qualis L1)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8.1.9.2.Livro Completo (Qualis L2)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73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8.1.9.3. Livro Completo (Qualis L3)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78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8.1.9.4. Livro Completo (Qualis L4)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7D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8.1.9.5 Livro Completo (Sem Qualis)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82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8.1.9.6. Organização de Livro (Qualis L1)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87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8.1.9.7. Organização de Livro (Qualis L2)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8C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8.1.9.8. Organização de Livro (Qualis L3)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91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8.1.9.9. Organização de Livro (Qualis L4)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96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8.1.9.10. Organização de Livro (Sem Qualis)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9B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8.1.10. Organização de anais de eventos internacionais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A0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8.1.11. Organização de anais de eventos nacionais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A5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8.1.12. Organização de anais de eventos regionais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AA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8.1.13. Organização de anais de eventos locais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8.1.14 Capítulos de livros publicados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8.1.14.1. Capítulos de livro (Qualis L1)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B9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8.1.14.2 Capítulos de livro (Qualis L2)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BE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8.1.14.3. Capítulos de livro (Qualis L3)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C3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8.1.14.4. Capítulos de livro (Qualis L4)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C8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8.1.14.5. Capítulos de livro (Sem Qualis)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8.1.15.Texto em jornais de notícias / revistas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8.1.15.1. Texto em jornais de notícIas / revistas internacionais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D7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8.1.15.2. Texto em jornais de notícias / revistas nacionais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DC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8.1.15.3. Texto em jornais de notícias / revistas regionais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E1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8.1.15.4. Texto em jornais de notícias / revistas locais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8.1.16. Trabalhos completos publicados em anais de congressos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8.1.16.1. Trabalhos completos publicados em anais de eventos internacionais</w:t>
              <w:tab/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F0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8.1.16.2. Trabalhos completos publicados em anais de eventos nacionais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8.1.16.3. Trabalhos completos publicados em anais de eventos regionais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FA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8.1.16.4. Trabalhos completos publicados em anais de eventos locais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2FF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8.1.17. Resumos publicados em anais de congressos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04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8.1.17.1. Resumos publicados em anais de eventos internacionais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09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8.1.17.2. Resumos publicados em anais de eventos nacionais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0E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8.1.17.3. Resumos publicados em anais de eventos regionais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13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8.1.17.4. Resumos publicados em anais de eventos locais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318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8.1.18. Apresentações de Trabalhos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1D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8.1.18.1. Apresentação de trabalho e palestra internacional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22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8.1.18.2. Apresentação de trabalho e palestra nacional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0,8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27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8.1.18.3. Apresentação de trabalho e palestra regional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0,6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2C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8.1.18.4. Apresentação de trabalho e palestra local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31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8.1.18.5. Partitura musical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36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8.1.18.6. Tradução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3B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8.1.18.7. Prefácio, posfácio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40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8.1.19. Outra produção bibliográfica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8.2. Produção Técnica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8.2.1. Assessoria e consultoria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8.2.1.1. Extensão tecnológica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54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8.2.1.2. Programa de computador sem registro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59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8.2.1.3. Produtos</w:t>
              <w:tab/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5E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8.2.1.4. Processos ou técnicas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363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8.2.2. Trabalhos técnicos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68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8.2.2.1. Cartas, mapas ou similares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6D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8.2.2.2. Curso de curta duração ministrado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2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8.2.2.3. Desenvolvimento de material didático ou instrucional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7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8.2.2.4. Editoração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C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8.2.2.5. Manutenção de obra artística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81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8.2.2.6. Maquete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386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8.2.3. Entrevistas, mesas redondas, programas e comentários na mídia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8B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8.2.3.1 Participação em entrevistas, mesas redondas, programas e comentários na mídia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390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8.2.4. Demais tipos de produção técnica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8.2.4.1. Relatório de pesquisa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9A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8.2.4.2. Redes sociais, 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websites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e 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blogs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9F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8.2.4.3. Outra produção técnica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8.3. Produção artística/cultural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8.3.1. Apresentação de obra artística  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8.3.1.1. Apresentação de obra artística (Internacional, por seleção pública, com curadoria, com catálogo)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B3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8.3.1.2. Apresentação de obra artística (Nacional, por seleção pública, com curadoria, com catálogo)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B8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8.3.1.3. Apresentação de obra artística (Regional, por seleção pública, com curadoria, com catálogo)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BD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8.3.1.4. Apresentação de obra artística (Local, por seleção pública, com curadoria, com catálogo)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8.3.1.5. Apresentação de obra artística (Internacional, por seleção pública, com curadoria, sem catálogo)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3,8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C7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8.3.1.6. Apresentação de obra artística (Nacional, por seleção pública, com curadoria, sem catálogo)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3,6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CC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8.3.1.7. Apresentação de obra artística (Regional, por seleção pública, com curadoria, sem catálogo)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3,4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D1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8.3.1.8. Apresentação de obra artística (Local, por seleção pública, com curadoria, sem catálogo)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D6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8.3.1.9. Apresentação de obra artística (Internacional por seleção pública, sem curadoria, sem catálogo)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DB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8.3.1.10. Apresentação de obra artística (Nacional por seleção pública, sem curadoria, sem catálogo)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E0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8.3.1.11. Apresentação de obra artística (Regional por seleção pública, sem curadoria, sem catálogo)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2,8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E5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8.3.1.12. Apresentação de obra artística (Local por seleção pública, sem curadoria, sem catálogo)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2,6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EA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8.3.1.13. Apresentação de obra artística (Internacional sem seleção pública, sem curadoria, sem catálogo)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0,8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EF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8.3.1.14. Apresentação de obra artística (Nacional sem seleção pública, sem curadoria, sem catálogo)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0,7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F4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8.3.1.15. Apresentação de obra artística (Regional sem seleção pública, sem curadoria, sem catálogo)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0,6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F9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8.3.1.16. Apresentação de obra artística (Local sem seleção pública, sem curadoria, sem catálogo)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9. BANCAS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9.1.Participação em bancas de defesa de trabalhos de conclusão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9.1.1. Participação em bancas de defesa de trabalhos de conclusão de mestrado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9.1.2. Participação em bancas de defesa de trabalhos de conclusão de doutorado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12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9.1.3. Participação em bancas de qualificação de trabalhos de mestrado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17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9.1.4. Participação em bancas de qualificação de trabalhos de doutorado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1C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9.1.5. Participação em bancas de trabalhos de conclusão de especialização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21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9.1.6. Participação em bancas de trabalhos de conclusão de curso de graduação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426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9.2. Participação em bancas de comissões julgadoras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2B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9.2.1. Participação em bancas de comissões julgadoras para Professor Titular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30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9.2.2. Participação em bancas de comissões julgadoras de Concurso Público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35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9.2.3. Participação em bancas de comissões de Avaliação de Cursos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3A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9.2.4. Outras Participações em bancas de comissões julgadoras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10. EVENTOS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10.1. Participação em eventos, congressos, exposições, feiras e olimpíadas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10.1.1. Participação em eventos, congressos, exposições, feiras e olimpíadas internacionais com apresentação de trabalho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0,8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4E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10.1.2. Participação em eventos, congressos, exposições, feiras e olimpíadas nacionais com apresentação de trabalho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0,7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53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10.1.3. Participação em eventos, congressos, exposições, feiras e olimpíadas regionais com apresentação de trabalho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0,6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10.1.4. Participação em eventos, congressos, exposições, feiras e olimpíadas locais com apresentação de trabalho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5D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10.1.5. Participação em eventos, congressos, exposições, feiras e olimpíadas internacionais sem apresentação de trabalho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62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10.1.6. Participação em eventos, congressos, exposições, feiras e olimpíadas nacionais sem apresentação de trabalho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67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10.1.7. Participação em eventos, congressos, exposições, feiras e olimpíadas regionais sem apresentação de trabalho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6C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10.1.8. Participação em eventos, congressos, exposições, feiras e olimpíadas locais sem apresentação de trabalho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471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10.2. Organização de eventos, congressos, exposições, feiras e olimpíadas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76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10.2.1. Organização de eventos, congressos, exposições, feiras e olimpíadas internacionais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7B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10.2.2. Organização de eventos, congressos, exposições, feiras e olimpíadas nacionais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80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10.2.3. Organização de eventos, congressos, exposições, feiras e olimpíadas regionais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85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10.2.4. Organização de eventos, congressos, exposições, feiras e olimpíadas Locais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48A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11. ORIENTAÇÕES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48F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11.1. Orientações e supervisões concluídas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94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11.1.1. Orientações e supervisões concluídas (Pós-Doutorado)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99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11.1.2. Orientações e supervisões concluídas (Doutorado)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0,9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9E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11.1.3. Orientações e supervisões concluídas (Mestrado)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0,8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A3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11.1.4. Orientações e supervisões concluídas (Especialização)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0,7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A8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11.1.5. Orientações e supervisões concluídas (TCC)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0,6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11.1.6. Orientações e supervisões concluídas (Iniciação Científica)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B2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11.1.7. Orientações e supervisões concluídas (Iniciação à Docência)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B7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11.1.8. Orientações e supervisões concluídas (Tutoria)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BC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11.1.9. Orientações e supervisões concluídas (Outras)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4C1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11.2. Orientações e supervisões em andamento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C6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11.2.1 Orientações e supervisões em andamento (Pós-Doutorado)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0,6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CB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11.2.2. Orientações e supervisões em andamento (Doutorado)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D0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11.2.3. Orientações e supervisões em andamento (Mestrado)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D5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11.2.4. Orientações e supervisões em andamento (Especialização)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DA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11.2.5. Orientações e supervisões em andamento (TCC)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DF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11.2.6. Orientações e supervisões em andamento (Iniciação Científica)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E4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11.2.7. Orientações e supervisões em andamento (Iniciação à Docência)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E9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11.2.8. Orientações e supervisões em andamento (Tutoria)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EE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11.2.9. Orientações e supervisões em andamento (Outras)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4F3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12. PATENTES E REGISTROS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F8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12.1. Patente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FD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12.2. Programa de Computador Registrado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02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12.3. Cultivar protegida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07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12.4. Cultivar registrada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0C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12.5. Desenho industrial registrado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11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12.6. Marca registrada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16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12.7. Topografia de circuito integrado registrada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51B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13. INOVAÇÃO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13.1. Patente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25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13.2. Programa de Computador Registrado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2A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13.3. Cultivar protegida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2F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13.4. Cultivar registrada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34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13.5. Desenho industrial registrado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39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13.6. Marca registrada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3E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13.7. Topografia de circuito integrado registrada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43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13.8. Programa de computador sem registro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48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13.9. Produtos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4D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13.10. Processos ou técnicas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52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13.11. Outros projetos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557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14. EDUCAÇÃO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5C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14.1. Desenvolvimento de material didático ou instrucional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561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15. CITAÇÕES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66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15.1. Citações no ISI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6B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15.2. Citações no SciELO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70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15.3. Citações no SCOPUS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75">
            <w:pPr>
              <w:widowControl w:val="0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15.4. Citações em outra base bibliográfica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113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5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 FINAL</w:t>
            </w:r>
          </w:p>
        </w:tc>
        <w:tc>
          <w:tcPr>
            <w:gridSpan w:val="2"/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5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3"/>
              </w:tabs>
              <w:spacing w:after="114" w:before="0" w:line="271" w:lineRule="auto"/>
              <w:ind w:left="57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7F">
      <w:pPr>
        <w:widowControl w:val="1"/>
        <w:spacing w:after="1" w:before="0" w:line="240" w:lineRule="auto"/>
        <w:ind w:left="0" w:righ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510" w:top="1735" w:left="1449" w:right="1401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28"/>
        <w:tab w:val="right" w:leader="none" w:pos="9056"/>
      </w:tabs>
      <w:spacing w:after="114" w:before="0" w:line="271" w:lineRule="auto"/>
      <w:ind w:left="288" w:right="10" w:firstLine="274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4" w:before="0" w:line="271" w:lineRule="auto"/>
      <w:ind w:left="288" w:right="10" w:firstLine="274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132080</wp:posOffset>
          </wp:positionH>
          <wp:positionV relativeFrom="paragraph">
            <wp:posOffset>-319404</wp:posOffset>
          </wp:positionV>
          <wp:extent cx="5486400" cy="53911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86400" cy="5391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4" w:before="0" w:line="271" w:lineRule="auto"/>
      <w:ind w:left="288" w:right="10" w:firstLine="274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132080</wp:posOffset>
          </wp:positionH>
          <wp:positionV relativeFrom="paragraph">
            <wp:posOffset>-319404</wp:posOffset>
          </wp:positionV>
          <wp:extent cx="5486400" cy="539115"/>
          <wp:effectExtent b="0" l="0" r="0" t="0"/>
          <wp:wrapSquare wrapText="bothSides" distB="0" distT="0" distL="0" distR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86400" cy="5391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after="114" w:line="271" w:lineRule="auto"/>
        <w:ind w:left="288" w:right="10" w:firstLine="274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3" w:before="0" w:line="261.99999999999994" w:lineRule="auto"/>
      <w:ind w:left="10" w:right="0" w:hanging="1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3" w:before="0" w:line="261.99999999999994" w:lineRule="auto"/>
      <w:ind w:left="10" w:right="0" w:hanging="1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9" w:before="0" w:line="259" w:lineRule="auto"/>
      <w:ind w:left="298" w:right="10" w:hanging="10"/>
      <w:jc w:val="center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GjetzvDIQ9AY3FLk31Ln6o/wRw==">CgMxLjA4AHIhMVJUWU5JNGxVQjl3Q1F6OUtReEg0anZmNXFHVkNxeG43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